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9FC5" w14:textId="77777777" w:rsidR="003977DD" w:rsidRPr="00ED686E" w:rsidRDefault="00ED686E" w:rsidP="005C575A">
      <w:pPr>
        <w:rPr>
          <w:rFonts w:ascii="Times New Roman" w:hAnsi="Times New Roman" w:cs="Times New Roman"/>
          <w:b/>
          <w:sz w:val="28"/>
          <w:u w:val="single"/>
        </w:rPr>
      </w:pPr>
      <w:r w:rsidRPr="00ED686E">
        <w:rPr>
          <w:rFonts w:ascii="Times New Roman" w:hAnsi="Times New Roman" w:cs="Times New Roman"/>
          <w:b/>
          <w:sz w:val="28"/>
          <w:u w:val="single"/>
        </w:rPr>
        <w:t>TTBS ÜZERİNDEN BAŞVURU YAPMAK İSTEYEN İŞLETMELERİN SİSTEME YÜKLEMESİ GEREKEN BELGELER</w:t>
      </w:r>
    </w:p>
    <w:p w14:paraId="68A31658" w14:textId="77777777" w:rsidR="00ED686E" w:rsidRPr="00ED686E" w:rsidRDefault="00ED686E" w:rsidP="00ED686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BA3A5E">
        <w:rPr>
          <w:rFonts w:ascii="Times New Roman" w:hAnsi="Times New Roman" w:cs="Times New Roman"/>
          <w:b/>
          <w:sz w:val="32"/>
          <w:u w:val="single"/>
        </w:rPr>
        <w:t>Güncel</w:t>
      </w:r>
      <w:r w:rsidRPr="00ED686E">
        <w:rPr>
          <w:rFonts w:ascii="Times New Roman" w:hAnsi="Times New Roman" w:cs="Times New Roman"/>
          <w:sz w:val="32"/>
        </w:rPr>
        <w:t xml:space="preserve"> Vergi Levhası</w:t>
      </w:r>
    </w:p>
    <w:p w14:paraId="539D0D47" w14:textId="77777777" w:rsidR="00ED686E" w:rsidRPr="00ED686E" w:rsidRDefault="00ED686E" w:rsidP="00ED686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D686E">
        <w:rPr>
          <w:rFonts w:ascii="Times New Roman" w:hAnsi="Times New Roman" w:cs="Times New Roman"/>
          <w:sz w:val="32"/>
        </w:rPr>
        <w:t>Vergi Mükellefiyet Belgesi (Muhasebeciden alınacak)</w:t>
      </w:r>
    </w:p>
    <w:p w14:paraId="4B13386E" w14:textId="77777777" w:rsidR="00ED686E" w:rsidRPr="00ED686E" w:rsidRDefault="00ED686E" w:rsidP="00ED68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BA3A5E">
        <w:rPr>
          <w:rFonts w:ascii="Times New Roman" w:hAnsi="Times New Roman" w:cs="Times New Roman"/>
          <w:b/>
          <w:sz w:val="32"/>
          <w:u w:val="single"/>
        </w:rPr>
        <w:t>Güncel</w:t>
      </w:r>
      <w:r w:rsidRPr="00ED686E">
        <w:rPr>
          <w:rFonts w:ascii="Times New Roman" w:hAnsi="Times New Roman" w:cs="Times New Roman"/>
          <w:sz w:val="32"/>
        </w:rPr>
        <w:t xml:space="preserve"> Faaliyet Belgesi</w:t>
      </w:r>
    </w:p>
    <w:p w14:paraId="3B68B36C" w14:textId="77777777" w:rsidR="00ED686E" w:rsidRPr="00ED686E" w:rsidRDefault="00ED686E" w:rsidP="00ED686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D686E">
        <w:rPr>
          <w:rFonts w:ascii="Times New Roman" w:hAnsi="Times New Roman" w:cs="Times New Roman"/>
          <w:sz w:val="32"/>
        </w:rPr>
        <w:t>Mezuniyet Gösterir Belge</w:t>
      </w:r>
      <w:r w:rsidR="005D1ECB">
        <w:rPr>
          <w:rFonts w:ascii="Times New Roman" w:hAnsi="Times New Roman" w:cs="Times New Roman"/>
          <w:sz w:val="32"/>
        </w:rPr>
        <w:t>,</w:t>
      </w:r>
      <w:r w:rsidRPr="00ED686E">
        <w:rPr>
          <w:rFonts w:ascii="Times New Roman" w:hAnsi="Times New Roman" w:cs="Times New Roman"/>
          <w:sz w:val="32"/>
        </w:rPr>
        <w:t xml:space="preserve"> (Diploma)</w:t>
      </w:r>
    </w:p>
    <w:p w14:paraId="3AB7F972" w14:textId="77777777" w:rsidR="00ED686E" w:rsidRPr="00ED686E" w:rsidRDefault="00ED686E" w:rsidP="00ED686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D686E">
        <w:rPr>
          <w:rFonts w:ascii="Times New Roman" w:hAnsi="Times New Roman" w:cs="Times New Roman"/>
          <w:sz w:val="32"/>
        </w:rPr>
        <w:t>Sorumlu Emlak Danışmanı-Seviye 5 mesleki yeterlilik belgesi</w:t>
      </w:r>
    </w:p>
    <w:p w14:paraId="3EE961A2" w14:textId="77777777" w:rsidR="00ED686E" w:rsidRPr="00ED686E" w:rsidRDefault="00ED686E" w:rsidP="00BA3A5E">
      <w:pPr>
        <w:pStyle w:val="ListeParagraf"/>
        <w:numPr>
          <w:ilvl w:val="0"/>
          <w:numId w:val="1"/>
        </w:numPr>
        <w:ind w:right="284"/>
        <w:rPr>
          <w:rFonts w:ascii="Times New Roman" w:hAnsi="Times New Roman" w:cs="Times New Roman"/>
          <w:sz w:val="32"/>
        </w:rPr>
      </w:pPr>
      <w:r w:rsidRPr="00ED686E">
        <w:rPr>
          <w:rFonts w:ascii="Times New Roman" w:hAnsi="Times New Roman" w:cs="Times New Roman"/>
          <w:sz w:val="32"/>
        </w:rPr>
        <w:t>En az 100 saatlik Taşınmaz Ticareti Eğitim</w:t>
      </w:r>
      <w:r w:rsidR="00BA3A5E">
        <w:rPr>
          <w:rFonts w:ascii="Times New Roman" w:hAnsi="Times New Roman" w:cs="Times New Roman"/>
          <w:sz w:val="32"/>
        </w:rPr>
        <w:t>i</w:t>
      </w:r>
      <w:r w:rsidRPr="00ED686E">
        <w:rPr>
          <w:rFonts w:ascii="Times New Roman" w:hAnsi="Times New Roman" w:cs="Times New Roman"/>
          <w:sz w:val="32"/>
        </w:rPr>
        <w:t xml:space="preserve"> Sertifikası</w:t>
      </w:r>
    </w:p>
    <w:p w14:paraId="1A5347D0" w14:textId="77777777" w:rsidR="00ED686E" w:rsidRDefault="00ED686E" w:rsidP="00ED68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ED686E">
        <w:rPr>
          <w:rFonts w:ascii="Times New Roman" w:hAnsi="Times New Roman" w:cs="Times New Roman"/>
          <w:sz w:val="32"/>
        </w:rPr>
        <w:t xml:space="preserve"> Maliye kay</w:t>
      </w:r>
      <w:r w:rsidR="005D1ECB">
        <w:rPr>
          <w:rFonts w:ascii="Times New Roman" w:hAnsi="Times New Roman" w:cs="Times New Roman"/>
          <w:sz w:val="32"/>
        </w:rPr>
        <w:t>dı veya meslek odası kaydı 14/05/2024</w:t>
      </w:r>
      <w:r w:rsidRPr="00ED686E">
        <w:rPr>
          <w:rFonts w:ascii="Times New Roman" w:hAnsi="Times New Roman" w:cs="Times New Roman"/>
          <w:sz w:val="32"/>
        </w:rPr>
        <w:t xml:space="preserve"> </w:t>
      </w:r>
      <w:r w:rsidR="005D1ECB">
        <w:rPr>
          <w:rFonts w:ascii="Times New Roman" w:hAnsi="Times New Roman" w:cs="Times New Roman"/>
          <w:sz w:val="32"/>
        </w:rPr>
        <w:t>tarihinden sonra</w:t>
      </w:r>
      <w:r w:rsidRPr="00ED686E">
        <w:rPr>
          <w:rFonts w:ascii="Times New Roman" w:hAnsi="Times New Roman" w:cs="Times New Roman"/>
          <w:sz w:val="32"/>
        </w:rPr>
        <w:t xml:space="preserve"> olan işletmeler için </w:t>
      </w:r>
      <w:r w:rsidR="005D1ECB">
        <w:rPr>
          <w:rFonts w:ascii="Times New Roman" w:hAnsi="Times New Roman" w:cs="Times New Roman"/>
          <w:sz w:val="32"/>
        </w:rPr>
        <w:t>son 5 (beş) yıl içerisinde mezuniyet durumuna göre önlisans, lisans, lisansüstü mezunu ise 6 ay (180 prim günü) veya ilkokul, ortaokul ve lise mezunu 12 ay (360 prim günü) deneyim gösterir belge, (sgk hizmet dökümü 3334.01 veya 3334.02 meslek koduyla olmak şartıyla)</w:t>
      </w:r>
    </w:p>
    <w:p w14:paraId="3DAB9A93" w14:textId="69EF6E84" w:rsidR="00D84579" w:rsidRDefault="00D84579" w:rsidP="00ED68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84579">
        <w:rPr>
          <w:rFonts w:ascii="Times New Roman" w:hAnsi="Times New Roman" w:cs="Times New Roman"/>
          <w:sz w:val="32"/>
        </w:rPr>
        <w:t>Adli Sicil Kaydı (Adli Sicil Kayıt Belgesinde adli sicil kaydı ve adli sicil arşiv kaydında dava dosyası bulunan Mesleki Yeterlilik Belgesine (Seviye-5) sahip işletme sahiplerinin bu kayıtlarda yer alan mahkeme kararlarını sisteme yüklemeleri gerekmektedir. Mahkeme karar dosyalarını ilgili adliyeden ya da UYAP Bilişim Sistemi Portal Vatandaş Giriş sekmesinden e-devlet şifreleri ile giriş yaparak erişebilirler.</w:t>
      </w:r>
    </w:p>
    <w:p w14:paraId="66F0C97B" w14:textId="06354451" w:rsidR="003C5262" w:rsidRPr="00ED686E" w:rsidRDefault="003C5262" w:rsidP="00ED68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Harç ödeme makbuzu</w:t>
      </w:r>
    </w:p>
    <w:p w14:paraId="07F6C6BD" w14:textId="77777777" w:rsidR="00ED686E" w:rsidRPr="005D1ECB" w:rsidRDefault="005D1ECB" w:rsidP="005D1ECB">
      <w:pPr>
        <w:rPr>
          <w:rFonts w:ascii="Times New Roman" w:hAnsi="Times New Roman" w:cs="Times New Roman"/>
          <w:sz w:val="32"/>
        </w:rPr>
      </w:pPr>
      <w:r w:rsidRPr="005D1ECB">
        <w:rPr>
          <w:rFonts w:ascii="Times New Roman" w:hAnsi="Times New Roman" w:cs="Times New Roman"/>
          <w:sz w:val="32"/>
        </w:rPr>
        <w:t>ŞİRKETLER İÇİN;</w:t>
      </w:r>
    </w:p>
    <w:p w14:paraId="213301C6" w14:textId="77777777" w:rsidR="00ED686E" w:rsidRPr="00ED686E" w:rsidRDefault="00ED686E" w:rsidP="00ED686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D686E">
        <w:rPr>
          <w:rFonts w:ascii="Times New Roman" w:hAnsi="Times New Roman" w:cs="Times New Roman"/>
          <w:sz w:val="32"/>
        </w:rPr>
        <w:t>Şirket Ana Sözleşmesi (amaç-konu gösterir)</w:t>
      </w:r>
    </w:p>
    <w:p w14:paraId="3CD7DCDA" w14:textId="77777777" w:rsidR="00BA3A5E" w:rsidRDefault="00ED686E" w:rsidP="00BA3A5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D686E">
        <w:rPr>
          <w:rFonts w:ascii="Times New Roman" w:hAnsi="Times New Roman" w:cs="Times New Roman"/>
          <w:sz w:val="32"/>
        </w:rPr>
        <w:t>Yetkili olduğuna dair İmza Sirküleri</w:t>
      </w:r>
    </w:p>
    <w:p w14:paraId="40405B75" w14:textId="77777777" w:rsidR="00ED686E" w:rsidRDefault="00BA3A5E" w:rsidP="005D1EC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5D1ECB">
        <w:rPr>
          <w:rFonts w:ascii="Times New Roman" w:hAnsi="Times New Roman" w:cs="Times New Roman"/>
          <w:sz w:val="32"/>
        </w:rPr>
        <w:t>Taahhütname (*)</w:t>
      </w:r>
    </w:p>
    <w:p w14:paraId="00015D31" w14:textId="77777777" w:rsidR="005D1ECB" w:rsidRPr="005D1ECB" w:rsidRDefault="005D1ECB" w:rsidP="005D1EC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(Varsa) Belediyeden alınmış işyeri açma ve çalışma ruhsatı</w:t>
      </w:r>
    </w:p>
    <w:p w14:paraId="4F60D16E" w14:textId="77777777" w:rsidR="005D1ECB" w:rsidRPr="005D1ECB" w:rsidRDefault="005D1ECB" w:rsidP="005D1ECB">
      <w:pPr>
        <w:rPr>
          <w:rFonts w:ascii="Times New Roman" w:hAnsi="Times New Roman" w:cs="Times New Roman"/>
          <w:sz w:val="32"/>
        </w:rPr>
      </w:pPr>
      <w:r w:rsidRPr="005D1ECB">
        <w:rPr>
          <w:rFonts w:ascii="Times New Roman" w:hAnsi="Times New Roman" w:cs="Times New Roman"/>
          <w:sz w:val="32"/>
        </w:rPr>
        <w:t>(*)</w:t>
      </w:r>
      <w:r>
        <w:rPr>
          <w:rFonts w:ascii="Times New Roman" w:hAnsi="Times New Roman" w:cs="Times New Roman"/>
          <w:sz w:val="32"/>
        </w:rPr>
        <w:t xml:space="preserve"> Ek olarak gönderilmiştir.</w:t>
      </w:r>
    </w:p>
    <w:p w14:paraId="504F3E61" w14:textId="77777777" w:rsidR="00654B1F" w:rsidRDefault="00654B1F" w:rsidP="00BA3A5E">
      <w:pPr>
        <w:jc w:val="both"/>
        <w:rPr>
          <w:rFonts w:ascii="Times New Roman" w:hAnsi="Times New Roman" w:cs="Times New Roman"/>
          <w:b/>
          <w:sz w:val="32"/>
        </w:rPr>
      </w:pPr>
    </w:p>
    <w:p w14:paraId="0B18F9A4" w14:textId="77777777" w:rsidR="00A0676E" w:rsidRDefault="00ED686E" w:rsidP="00BA3A5E">
      <w:pPr>
        <w:jc w:val="both"/>
        <w:rPr>
          <w:rFonts w:ascii="Times New Roman" w:hAnsi="Times New Roman" w:cs="Times New Roman"/>
          <w:sz w:val="32"/>
        </w:rPr>
      </w:pPr>
      <w:r w:rsidRPr="005D1ECB">
        <w:rPr>
          <w:rFonts w:ascii="Times New Roman" w:hAnsi="Times New Roman" w:cs="Times New Roman"/>
          <w:b/>
          <w:sz w:val="32"/>
        </w:rPr>
        <w:t>NOT:</w:t>
      </w:r>
      <w:r>
        <w:rPr>
          <w:rFonts w:ascii="Times New Roman" w:hAnsi="Times New Roman" w:cs="Times New Roman"/>
          <w:sz w:val="32"/>
        </w:rPr>
        <w:t xml:space="preserve"> </w:t>
      </w:r>
      <w:r w:rsidR="005D1ECB">
        <w:rPr>
          <w:rFonts w:ascii="Times New Roman" w:hAnsi="Times New Roman" w:cs="Times New Roman"/>
          <w:sz w:val="32"/>
        </w:rPr>
        <w:t>Sisteme yüklenen belgelerde taşınmaz ticareti yetki belgesi almak için b</w:t>
      </w:r>
      <w:r w:rsidR="00654B1F">
        <w:rPr>
          <w:rFonts w:ascii="Times New Roman" w:hAnsi="Times New Roman" w:cs="Times New Roman"/>
          <w:sz w:val="32"/>
        </w:rPr>
        <w:t>aşvuru yapılan adreste 68.31.01</w:t>
      </w:r>
      <w:r w:rsidR="005D1ECB">
        <w:rPr>
          <w:rFonts w:ascii="Times New Roman" w:hAnsi="Times New Roman" w:cs="Times New Roman"/>
          <w:sz w:val="32"/>
        </w:rPr>
        <w:t xml:space="preserve"> dışında başka bir faaliyet olmayacak!!!!</w:t>
      </w:r>
    </w:p>
    <w:p w14:paraId="582DB95B" w14:textId="77777777" w:rsidR="00654B1F" w:rsidRDefault="00654B1F" w:rsidP="00BA3A5E">
      <w:pPr>
        <w:jc w:val="both"/>
        <w:rPr>
          <w:rFonts w:ascii="Times New Roman" w:hAnsi="Times New Roman" w:cs="Times New Roman"/>
          <w:sz w:val="32"/>
        </w:rPr>
      </w:pPr>
    </w:p>
    <w:p w14:paraId="6D2CBB69" w14:textId="77777777" w:rsidR="005D1ECB" w:rsidRPr="005D1ECB" w:rsidRDefault="005D1ECB" w:rsidP="00BA3A5E">
      <w:pPr>
        <w:jc w:val="both"/>
        <w:rPr>
          <w:rFonts w:ascii="Times New Roman" w:hAnsi="Times New Roman" w:cs="Times New Roman"/>
          <w:sz w:val="32"/>
        </w:rPr>
      </w:pPr>
      <w:r w:rsidRPr="005D1ECB">
        <w:rPr>
          <w:rFonts w:ascii="Times New Roman" w:hAnsi="Times New Roman" w:cs="Times New Roman"/>
          <w:b/>
          <w:sz w:val="32"/>
        </w:rPr>
        <w:lastRenderedPageBreak/>
        <w:t>NOT: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5D1ECB">
        <w:rPr>
          <w:rFonts w:ascii="Times New Roman" w:hAnsi="Times New Roman" w:cs="Times New Roman"/>
          <w:sz w:val="32"/>
        </w:rPr>
        <w:t>Eğer</w:t>
      </w:r>
      <w:r>
        <w:rPr>
          <w:rFonts w:ascii="Times New Roman" w:hAnsi="Times New Roman" w:cs="Times New Roman"/>
          <w:sz w:val="32"/>
        </w:rPr>
        <w:t xml:space="preserve"> işletme sahibi/yetkilisi Önlisans programı ‘Emlak Yönetimi’ mezunu ise seviye 5 – 100 saatlik eğitim sertifikası ve mesleki deneyim şartından muaf sayılacaktır!...</w:t>
      </w:r>
    </w:p>
    <w:p w14:paraId="681EA5CD" w14:textId="77777777" w:rsidR="00A0676E" w:rsidRPr="00ED686E" w:rsidRDefault="00A0676E" w:rsidP="00BA3A5E">
      <w:pPr>
        <w:jc w:val="both"/>
        <w:rPr>
          <w:rFonts w:ascii="Times New Roman" w:hAnsi="Times New Roman" w:cs="Times New Roman"/>
          <w:sz w:val="32"/>
        </w:rPr>
      </w:pPr>
    </w:p>
    <w:sectPr w:rsidR="00A0676E" w:rsidRPr="00ED686E" w:rsidSect="00BA3A5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991E" w14:textId="77777777" w:rsidR="00C17D27" w:rsidRDefault="00C17D27" w:rsidP="00D84579">
      <w:pPr>
        <w:spacing w:after="0" w:line="240" w:lineRule="auto"/>
      </w:pPr>
      <w:r>
        <w:separator/>
      </w:r>
    </w:p>
  </w:endnote>
  <w:endnote w:type="continuationSeparator" w:id="0">
    <w:p w14:paraId="305ECA44" w14:textId="77777777" w:rsidR="00C17D27" w:rsidRDefault="00C17D27" w:rsidP="00D8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2676" w14:textId="77777777" w:rsidR="00C17D27" w:rsidRDefault="00C17D27" w:rsidP="00D84579">
      <w:pPr>
        <w:spacing w:after="0" w:line="240" w:lineRule="auto"/>
      </w:pPr>
      <w:r>
        <w:separator/>
      </w:r>
    </w:p>
  </w:footnote>
  <w:footnote w:type="continuationSeparator" w:id="0">
    <w:p w14:paraId="526555B5" w14:textId="77777777" w:rsidR="00C17D27" w:rsidRDefault="00C17D27" w:rsidP="00D8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F22F5"/>
    <w:multiLevelType w:val="hybridMultilevel"/>
    <w:tmpl w:val="D15665E8"/>
    <w:lvl w:ilvl="0" w:tplc="700CE4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6E"/>
    <w:rsid w:val="00157779"/>
    <w:rsid w:val="003977DD"/>
    <w:rsid w:val="003C5262"/>
    <w:rsid w:val="00407457"/>
    <w:rsid w:val="0053598B"/>
    <w:rsid w:val="005C575A"/>
    <w:rsid w:val="005D1ECB"/>
    <w:rsid w:val="00654B1F"/>
    <w:rsid w:val="00837B22"/>
    <w:rsid w:val="00A0676E"/>
    <w:rsid w:val="00BA3A5E"/>
    <w:rsid w:val="00C17D27"/>
    <w:rsid w:val="00D84579"/>
    <w:rsid w:val="00E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6573A"/>
  <w15:chartTrackingRefBased/>
  <w15:docId w15:val="{B20FD627-5494-409C-B026-FE2C3C1D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 Gürkan Toker</dc:creator>
  <cp:keywords/>
  <dc:description/>
  <cp:lastModifiedBy>Süleyman Tanrıöver</cp:lastModifiedBy>
  <cp:revision>8</cp:revision>
  <dcterms:created xsi:type="dcterms:W3CDTF">2022-08-05T12:29:00Z</dcterms:created>
  <dcterms:modified xsi:type="dcterms:W3CDTF">2026-01-05T10:25:00Z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user=16522573304</vt:lpwstr>
  </property>
  <property fmtid="{D5CDD505-2E9C-101B-9397-08002B2CF9AE}" pid="4" name="geodilabeltime">
    <vt:lpwstr>datetime=2025-12-05T13:30:47.389Z</vt:lpwstr>
  </property>
</Properties>
</file>